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53" w:rsidRDefault="007D6553" w:rsidP="007D6553">
      <w:pPr>
        <w:spacing w:after="1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1 </w:t>
      </w:r>
    </w:p>
    <w:p w:rsidR="007D6553" w:rsidRPr="00C6298A" w:rsidRDefault="007D6553" w:rsidP="007D6553">
      <w:pPr>
        <w:spacing w:after="120"/>
        <w:ind w:firstLine="839"/>
        <w:jc w:val="center"/>
        <w:rPr>
          <w:b/>
        </w:rPr>
      </w:pPr>
      <w:r w:rsidRPr="00C6298A">
        <w:rPr>
          <w:b/>
        </w:rPr>
        <w:t>ФОРМИРОВАНИЕ ВАЛЮТНОГО КУРСА В РЕСПУБЛИКЕ БЕЛАРУСЬ</w:t>
      </w:r>
    </w:p>
    <w:p w:rsidR="007D6553" w:rsidRPr="00C6298A" w:rsidRDefault="007D6553" w:rsidP="007D6553">
      <w:pPr>
        <w:ind w:firstLine="840"/>
        <w:jc w:val="center"/>
      </w:pPr>
      <w:r w:rsidRPr="00C6298A">
        <w:t>Иванов Иван Иванович,</w:t>
      </w:r>
      <w:r>
        <w:t xml:space="preserve"> студент 3 курса,</w:t>
      </w:r>
      <w:r w:rsidRPr="00C6298A">
        <w:t xml:space="preserve"> Академия управления при Президенте Республики Беларусь</w:t>
      </w:r>
    </w:p>
    <w:p w:rsidR="007D6553" w:rsidRPr="00C6298A" w:rsidRDefault="007D6553" w:rsidP="007D6553">
      <w:pPr>
        <w:spacing w:after="120"/>
        <w:ind w:firstLine="839"/>
        <w:jc w:val="center"/>
      </w:pPr>
      <w:r w:rsidRPr="00C6298A">
        <w:t>Научный руководитель: Петров Петр Петрович, к.э.н., доцент</w:t>
      </w:r>
    </w:p>
    <w:p w:rsidR="007D6553" w:rsidRPr="00C6298A" w:rsidRDefault="007D6553" w:rsidP="007D6553">
      <w:pPr>
        <w:ind w:firstLine="840"/>
        <w:jc w:val="both"/>
      </w:pPr>
      <w:r w:rsidRPr="00C6298A">
        <w:t>(</w:t>
      </w:r>
      <w:r w:rsidRPr="00C6298A">
        <w:rPr>
          <w:i/>
        </w:rPr>
        <w:t>текст доклада</w:t>
      </w:r>
      <w:r w:rsidRPr="00C6298A">
        <w:t>)</w:t>
      </w:r>
    </w:p>
    <w:p w:rsidR="007D6553" w:rsidRPr="00C6298A" w:rsidRDefault="007D6553" w:rsidP="007D6553">
      <w:pPr>
        <w:ind w:firstLine="840"/>
        <w:jc w:val="both"/>
      </w:pPr>
    </w:p>
    <w:p w:rsidR="007D6553" w:rsidRPr="00C6298A" w:rsidRDefault="007D6553" w:rsidP="007D6553">
      <w:pPr>
        <w:ind w:firstLine="840"/>
        <w:jc w:val="center"/>
        <w:rPr>
          <w:b/>
        </w:rPr>
      </w:pPr>
      <w:r w:rsidRPr="00C6298A">
        <w:rPr>
          <w:b/>
        </w:rPr>
        <w:t>Литература</w:t>
      </w:r>
      <w:r>
        <w:rPr>
          <w:rStyle w:val="a5"/>
          <w:b/>
        </w:rPr>
        <w:footnoteReference w:id="1"/>
      </w:r>
      <w:r w:rsidRPr="00C6298A">
        <w:rPr>
          <w:b/>
        </w:rPr>
        <w:t>:</w:t>
      </w:r>
    </w:p>
    <w:p w:rsidR="007D6553" w:rsidRDefault="007D6553" w:rsidP="007D6553">
      <w:pPr>
        <w:numPr>
          <w:ilvl w:val="0"/>
          <w:numId w:val="1"/>
        </w:numPr>
        <w:ind w:left="0" w:firstLine="340"/>
        <w:jc w:val="both"/>
      </w:pPr>
      <w:r w:rsidRPr="006A4CC8">
        <w:t xml:space="preserve">Научно-практический комментарий к Конституции Республики Беларусь / </w:t>
      </w:r>
      <w:r w:rsidRPr="0001160A">
        <w:br/>
      </w:r>
      <w:r>
        <w:t xml:space="preserve">Г. А. Василевич </w:t>
      </w:r>
      <w:r w:rsidRPr="006A4CC8">
        <w:t>// Консультант плюс: Беларусь [Электрон. ресурс] / ООО «</w:t>
      </w:r>
      <w:proofErr w:type="spellStart"/>
      <w:r w:rsidRPr="006A4CC8">
        <w:t>ЮрСпектр</w:t>
      </w:r>
      <w:proofErr w:type="spellEnd"/>
      <w:r w:rsidRPr="006A4CC8">
        <w:t xml:space="preserve">», Нац. Центр правовой </w:t>
      </w:r>
      <w:proofErr w:type="spellStart"/>
      <w:r w:rsidRPr="006A4CC8">
        <w:t>информ</w:t>
      </w:r>
      <w:proofErr w:type="spellEnd"/>
      <w:r w:rsidRPr="006A4CC8">
        <w:t xml:space="preserve">. </w:t>
      </w:r>
      <w:proofErr w:type="spellStart"/>
      <w:r w:rsidRPr="006A4CC8">
        <w:t>Респ</w:t>
      </w:r>
      <w:proofErr w:type="spellEnd"/>
      <w:r w:rsidRPr="006A4CC8">
        <w:t>. Беларусь. – Минск, 2008.</w:t>
      </w:r>
    </w:p>
    <w:p w:rsidR="007D6553" w:rsidRPr="001A540D" w:rsidRDefault="007D6553" w:rsidP="007D6553">
      <w:pPr>
        <w:numPr>
          <w:ilvl w:val="0"/>
          <w:numId w:val="1"/>
        </w:numPr>
        <w:ind w:left="0" w:firstLine="340"/>
        <w:jc w:val="both"/>
      </w:pPr>
      <w:r w:rsidRPr="0001160A">
        <w:rPr>
          <w:bCs/>
        </w:rPr>
        <w:t>Лутохина, Э</w:t>
      </w:r>
      <w:r w:rsidRPr="001A540D">
        <w:rPr>
          <w:bCs/>
        </w:rPr>
        <w:t xml:space="preserve">. А. Креативная </w:t>
      </w:r>
      <w:proofErr w:type="spellStart"/>
      <w:proofErr w:type="gramStart"/>
      <w:r w:rsidRPr="001A540D">
        <w:rPr>
          <w:bCs/>
        </w:rPr>
        <w:t>трудология</w:t>
      </w:r>
      <w:proofErr w:type="spellEnd"/>
      <w:r w:rsidRPr="001A540D">
        <w:rPr>
          <w:bCs/>
        </w:rPr>
        <w:t xml:space="preserve"> :</w:t>
      </w:r>
      <w:proofErr w:type="gramEnd"/>
      <w:r w:rsidRPr="001A540D">
        <w:rPr>
          <w:bCs/>
        </w:rPr>
        <w:t xml:space="preserve"> монография / Э. А. Лутохина. – </w:t>
      </w:r>
      <w:proofErr w:type="gramStart"/>
      <w:r w:rsidRPr="001A540D">
        <w:rPr>
          <w:bCs/>
        </w:rPr>
        <w:t>Минск :</w:t>
      </w:r>
      <w:proofErr w:type="gramEnd"/>
      <w:r w:rsidRPr="001A540D">
        <w:rPr>
          <w:bCs/>
        </w:rPr>
        <w:t xml:space="preserve"> </w:t>
      </w:r>
      <w:r w:rsidRPr="001A540D">
        <w:t xml:space="preserve">Акад. упр. при Президенте </w:t>
      </w:r>
      <w:proofErr w:type="spellStart"/>
      <w:r w:rsidRPr="001A540D">
        <w:t>Респ</w:t>
      </w:r>
      <w:proofErr w:type="spellEnd"/>
      <w:r w:rsidRPr="001A540D">
        <w:t xml:space="preserve">. Беларусь, 2009. – 198 с. </w:t>
      </w:r>
    </w:p>
    <w:p w:rsidR="007D6553" w:rsidRPr="001A540D" w:rsidRDefault="007D6553" w:rsidP="007D6553">
      <w:pPr>
        <w:numPr>
          <w:ilvl w:val="0"/>
          <w:numId w:val="1"/>
        </w:numPr>
        <w:ind w:left="0" w:firstLine="340"/>
        <w:jc w:val="both"/>
        <w:rPr>
          <w:bCs/>
        </w:rPr>
      </w:pPr>
      <w:proofErr w:type="spellStart"/>
      <w:r w:rsidRPr="001A540D">
        <w:rPr>
          <w:bCs/>
        </w:rPr>
        <w:t>Борико</w:t>
      </w:r>
      <w:proofErr w:type="spellEnd"/>
      <w:r w:rsidRPr="001A540D">
        <w:rPr>
          <w:bCs/>
        </w:rPr>
        <w:t xml:space="preserve">, С. В. </w:t>
      </w:r>
      <w:hyperlink r:id="rId7" w:history="1">
        <w:r w:rsidRPr="001A540D">
          <w:rPr>
            <w:bCs/>
          </w:rPr>
          <w:t>Создание Следственного комитета как условие укрепления законности</w:t>
        </w:r>
      </w:hyperlink>
      <w:r w:rsidRPr="001A540D">
        <w:rPr>
          <w:bCs/>
        </w:rPr>
        <w:t xml:space="preserve"> / С. В. </w:t>
      </w:r>
      <w:proofErr w:type="spellStart"/>
      <w:r w:rsidRPr="001A540D">
        <w:rPr>
          <w:bCs/>
        </w:rPr>
        <w:t>Борико</w:t>
      </w:r>
      <w:proofErr w:type="spellEnd"/>
      <w:r w:rsidRPr="001A540D">
        <w:rPr>
          <w:bCs/>
        </w:rPr>
        <w:t xml:space="preserve"> // Юстиция Беларуси. – № 3. – 2012. – С. 35–36.</w:t>
      </w:r>
    </w:p>
    <w:p w:rsidR="007D6553" w:rsidRPr="001A540D" w:rsidRDefault="007D6553" w:rsidP="007D6553">
      <w:pPr>
        <w:numPr>
          <w:ilvl w:val="0"/>
          <w:numId w:val="1"/>
        </w:numPr>
        <w:ind w:left="0" w:firstLine="340"/>
        <w:jc w:val="both"/>
        <w:rPr>
          <w:bCs/>
        </w:rPr>
      </w:pPr>
      <w:r w:rsidRPr="001A540D">
        <w:t xml:space="preserve">Семин, А. А. Проблемы квалификации преступлений с административной </w:t>
      </w:r>
      <w:proofErr w:type="spellStart"/>
      <w:r w:rsidRPr="001A540D">
        <w:t>преюдицией</w:t>
      </w:r>
      <w:proofErr w:type="spellEnd"/>
      <w:r w:rsidRPr="001A540D">
        <w:t xml:space="preserve"> / А. А. Семин //</w:t>
      </w:r>
      <w:r w:rsidRPr="001A540D">
        <w:rPr>
          <w:rStyle w:val="apple-converted-space"/>
        </w:rPr>
        <w:t> </w:t>
      </w:r>
      <w:r w:rsidRPr="001A540D">
        <w:t>Проблемы борьбы с преступностью и подготовки кадров для</w:t>
      </w:r>
      <w:r w:rsidRPr="001A540D">
        <w:rPr>
          <w:rStyle w:val="apple-converted-space"/>
        </w:rPr>
        <w:t> </w:t>
      </w:r>
      <w:r w:rsidRPr="001A540D">
        <w:t xml:space="preserve">органов внутренних дел Республики </w:t>
      </w:r>
      <w:proofErr w:type="gramStart"/>
      <w:r w:rsidRPr="001A540D">
        <w:t>Беларусь :</w:t>
      </w:r>
      <w:proofErr w:type="gramEnd"/>
      <w:r w:rsidRPr="001A540D">
        <w:t xml:space="preserve"> </w:t>
      </w:r>
      <w:proofErr w:type="spellStart"/>
      <w:r w:rsidRPr="001A540D">
        <w:t>междунар</w:t>
      </w:r>
      <w:proofErr w:type="spellEnd"/>
      <w:r w:rsidRPr="001A540D">
        <w:t>. науч.-</w:t>
      </w:r>
      <w:proofErr w:type="spellStart"/>
      <w:r w:rsidRPr="001A540D">
        <w:t>практ</w:t>
      </w:r>
      <w:proofErr w:type="spellEnd"/>
      <w:r w:rsidRPr="001A540D">
        <w:t xml:space="preserve">. </w:t>
      </w:r>
      <w:proofErr w:type="spellStart"/>
      <w:r w:rsidRPr="001A540D">
        <w:t>конф</w:t>
      </w:r>
      <w:proofErr w:type="spellEnd"/>
      <w:r w:rsidRPr="001A540D">
        <w:t xml:space="preserve">., </w:t>
      </w:r>
      <w:proofErr w:type="spellStart"/>
      <w:r w:rsidRPr="001A540D">
        <w:t>посвящ</w:t>
      </w:r>
      <w:proofErr w:type="spellEnd"/>
      <w:r w:rsidRPr="001A540D">
        <w:t xml:space="preserve">. Дню белорус. науки, Минск, 25 янв. 2008 </w:t>
      </w:r>
      <w:proofErr w:type="gramStart"/>
      <w:r w:rsidRPr="001A540D">
        <w:t>г. :</w:t>
      </w:r>
      <w:proofErr w:type="gramEnd"/>
      <w:r w:rsidRPr="001A540D">
        <w:t xml:space="preserve"> тез. </w:t>
      </w:r>
      <w:proofErr w:type="spellStart"/>
      <w:r w:rsidRPr="001A540D">
        <w:t>докл</w:t>
      </w:r>
      <w:proofErr w:type="spellEnd"/>
      <w:r w:rsidRPr="001A540D">
        <w:t>. / Акад. М-</w:t>
      </w:r>
      <w:proofErr w:type="spellStart"/>
      <w:r w:rsidRPr="001A540D">
        <w:t>ва</w:t>
      </w:r>
      <w:proofErr w:type="spellEnd"/>
      <w:r w:rsidRPr="001A540D">
        <w:t xml:space="preserve"> </w:t>
      </w:r>
      <w:proofErr w:type="spellStart"/>
      <w:r w:rsidRPr="001A540D">
        <w:t>внутр</w:t>
      </w:r>
      <w:proofErr w:type="spellEnd"/>
      <w:r w:rsidRPr="001A540D">
        <w:t xml:space="preserve">. дел </w:t>
      </w:r>
      <w:proofErr w:type="spellStart"/>
      <w:r w:rsidRPr="001A540D">
        <w:t>Респ</w:t>
      </w:r>
      <w:proofErr w:type="spellEnd"/>
      <w:r w:rsidRPr="001A540D">
        <w:t xml:space="preserve">. </w:t>
      </w:r>
      <w:proofErr w:type="gramStart"/>
      <w:r w:rsidRPr="001A540D">
        <w:t>Беларусь ;</w:t>
      </w:r>
      <w:proofErr w:type="gramEnd"/>
      <w:r w:rsidRPr="001A540D">
        <w:t xml:space="preserve"> ред.: Н. И. Минич [и др.]. – Минск, 2008. – С. 263–264.</w:t>
      </w:r>
    </w:p>
    <w:p w:rsidR="007D6553" w:rsidRPr="00E8639F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Pr="00636F6D" w:rsidRDefault="007D6553" w:rsidP="007D6553">
      <w:pPr>
        <w:spacing w:after="120"/>
        <w:ind w:left="340"/>
        <w:jc w:val="right"/>
        <w:rPr>
          <w:bCs/>
          <w:i/>
          <w:sz w:val="28"/>
          <w:szCs w:val="28"/>
        </w:rPr>
      </w:pPr>
      <w:r w:rsidRPr="00636F6D">
        <w:rPr>
          <w:bCs/>
          <w:i/>
          <w:sz w:val="28"/>
          <w:szCs w:val="28"/>
        </w:rPr>
        <w:t>Приложение 2</w:t>
      </w:r>
    </w:p>
    <w:p w:rsidR="007D6553" w:rsidRDefault="007D6553" w:rsidP="007D6553">
      <w:pPr>
        <w:jc w:val="center"/>
        <w:rPr>
          <w:b/>
          <w:spacing w:val="-2"/>
        </w:rPr>
      </w:pPr>
      <w:r w:rsidRPr="00483DD7">
        <w:rPr>
          <w:b/>
          <w:spacing w:val="-2"/>
        </w:rPr>
        <w:t>Заявка на участие в круглом столе молодых ученых</w:t>
      </w:r>
    </w:p>
    <w:p w:rsidR="007D6553" w:rsidRPr="00483DD7" w:rsidRDefault="007D6553" w:rsidP="007D6553">
      <w:pPr>
        <w:jc w:val="center"/>
        <w:rPr>
          <w:b/>
          <w:spacing w:val="-2"/>
        </w:rPr>
      </w:pPr>
      <w:r w:rsidRPr="00483DD7">
        <w:rPr>
          <w:b/>
          <w:spacing w:val="-2"/>
        </w:rPr>
        <w:t>«</w:t>
      </w:r>
      <w:r>
        <w:rPr>
          <w:b/>
          <w:spacing w:val="-2"/>
        </w:rPr>
        <w:t>М</w:t>
      </w:r>
      <w:r w:rsidRPr="00483DD7">
        <w:rPr>
          <w:b/>
          <w:spacing w:val="-2"/>
        </w:rPr>
        <w:t>олодеж</w:t>
      </w:r>
      <w:r>
        <w:rPr>
          <w:b/>
          <w:spacing w:val="-2"/>
        </w:rPr>
        <w:t>ь</w:t>
      </w:r>
      <w:r w:rsidRPr="00483DD7">
        <w:rPr>
          <w:b/>
          <w:spacing w:val="-2"/>
        </w:rPr>
        <w:t xml:space="preserve"> в государственном управлении: политика, право, экономика»</w:t>
      </w:r>
    </w:p>
    <w:p w:rsidR="007D6553" w:rsidRDefault="007D6553" w:rsidP="007D6553">
      <w:pPr>
        <w:ind w:firstLine="851"/>
        <w:jc w:val="center"/>
        <w:rPr>
          <w:spacing w:val="-2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514"/>
      </w:tblGrid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Ф.И.О. полностью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Место учебы/работы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 xml:space="preserve">Статус (аспирант, соискатель, молодой ученый)/должность 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Ученая степень и звание при наличии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Ф.И.О. научного руководителя (для аспирантов и соискателей)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Ученая степень и звание научного руководителя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Контактный телефон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  <w:lang w:val="en-US"/>
              </w:rPr>
            </w:pPr>
            <w:r w:rsidRPr="000E6C3D">
              <w:rPr>
                <w:bCs/>
                <w:lang w:val="en-US"/>
              </w:rPr>
              <w:t>e-mail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Тема доклада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  <w:tr w:rsidR="007D6553" w:rsidRPr="000E6C3D" w:rsidTr="00505840">
        <w:tc>
          <w:tcPr>
            <w:tcW w:w="5027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  <w:r w:rsidRPr="000E6C3D">
              <w:rPr>
                <w:bCs/>
              </w:rPr>
              <w:t>Очное/заочное участие</w:t>
            </w:r>
          </w:p>
        </w:tc>
        <w:tc>
          <w:tcPr>
            <w:tcW w:w="4941" w:type="dxa"/>
            <w:shd w:val="clear" w:color="auto" w:fill="auto"/>
          </w:tcPr>
          <w:p w:rsidR="007D6553" w:rsidRPr="000E6C3D" w:rsidRDefault="007D6553" w:rsidP="00505840">
            <w:pPr>
              <w:jc w:val="both"/>
              <w:rPr>
                <w:bCs/>
              </w:rPr>
            </w:pPr>
          </w:p>
        </w:tc>
      </w:tr>
    </w:tbl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Default="007D6553" w:rsidP="007D6553">
      <w:pPr>
        <w:ind w:left="340"/>
        <w:jc w:val="both"/>
        <w:rPr>
          <w:bCs/>
        </w:rPr>
      </w:pPr>
    </w:p>
    <w:p w:rsidR="007D6553" w:rsidRPr="00636F6D" w:rsidRDefault="007D6553" w:rsidP="007D6553">
      <w:pPr>
        <w:spacing w:after="120"/>
        <w:ind w:left="340"/>
        <w:jc w:val="right"/>
        <w:rPr>
          <w:bCs/>
          <w:i/>
          <w:sz w:val="28"/>
          <w:szCs w:val="28"/>
        </w:rPr>
      </w:pPr>
      <w:r w:rsidRPr="00636F6D">
        <w:rPr>
          <w:bCs/>
          <w:i/>
          <w:sz w:val="28"/>
          <w:szCs w:val="28"/>
        </w:rPr>
        <w:lastRenderedPageBreak/>
        <w:t xml:space="preserve">Приложение </w:t>
      </w:r>
      <w:r>
        <w:rPr>
          <w:bCs/>
          <w:i/>
          <w:sz w:val="28"/>
          <w:szCs w:val="28"/>
        </w:rPr>
        <w:t>3</w:t>
      </w:r>
    </w:p>
    <w:p w:rsidR="007D6553" w:rsidRPr="006A5DBC" w:rsidRDefault="007D6553" w:rsidP="007D6553">
      <w:pPr>
        <w:ind w:left="340"/>
        <w:jc w:val="both"/>
        <w:rPr>
          <w:bCs/>
        </w:rPr>
      </w:pPr>
    </w:p>
    <w:p w:rsidR="000F489E" w:rsidRPr="007D7D41" w:rsidRDefault="000F489E" w:rsidP="000F489E">
      <w:pPr>
        <w:ind w:left="340"/>
        <w:jc w:val="center"/>
        <w:rPr>
          <w:b/>
          <w:spacing w:val="-2"/>
        </w:rPr>
      </w:pPr>
      <w:r w:rsidRPr="007D7D41">
        <w:rPr>
          <w:b/>
          <w:spacing w:val="-2"/>
        </w:rPr>
        <w:t>Заявка на участие в Брейн</w:t>
      </w:r>
      <w:bookmarkStart w:id="0" w:name="_GoBack"/>
      <w:bookmarkEnd w:id="0"/>
      <w:r w:rsidRPr="007D7D41">
        <w:rPr>
          <w:b/>
          <w:spacing w:val="-2"/>
        </w:rPr>
        <w:t>-ринге</w:t>
      </w:r>
    </w:p>
    <w:p w:rsidR="000F489E" w:rsidRDefault="000F489E" w:rsidP="000F489E">
      <w:pPr>
        <w:ind w:left="340"/>
        <w:jc w:val="both"/>
        <w:rPr>
          <w:spacing w:val="-2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549"/>
      </w:tblGrid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Учреждение образования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Название команды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Ф.И.О. (полностью)</w:t>
            </w:r>
            <w:r>
              <w:rPr>
                <w:bCs/>
              </w:rPr>
              <w:t xml:space="preserve">, курс, факультет </w:t>
            </w:r>
            <w:r w:rsidRPr="000E6C3D">
              <w:rPr>
                <w:bCs/>
              </w:rPr>
              <w:t>капитана команды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Ф.И.О. (полностью)</w:t>
            </w:r>
            <w:r>
              <w:rPr>
                <w:bCs/>
              </w:rPr>
              <w:t>, курс, факультет</w:t>
            </w:r>
            <w:r w:rsidRPr="000E6C3D">
              <w:rPr>
                <w:bCs/>
              </w:rPr>
              <w:t xml:space="preserve"> участников команды 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Контактный телефон капитана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  <w:lang w:val="en-US"/>
              </w:rPr>
              <w:t>e</w:t>
            </w:r>
            <w:r w:rsidRPr="000E6C3D">
              <w:rPr>
                <w:bCs/>
              </w:rPr>
              <w:t>-</w:t>
            </w:r>
            <w:r w:rsidRPr="000E6C3D">
              <w:rPr>
                <w:bCs/>
                <w:lang w:val="en-US"/>
              </w:rPr>
              <w:t>mail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</w:tbl>
    <w:p w:rsidR="007D6553" w:rsidRDefault="007D6553" w:rsidP="007D6553">
      <w:pPr>
        <w:spacing w:after="120"/>
        <w:ind w:left="340"/>
        <w:jc w:val="right"/>
        <w:rPr>
          <w:bCs/>
          <w:i/>
          <w:sz w:val="28"/>
          <w:szCs w:val="28"/>
        </w:rPr>
      </w:pPr>
    </w:p>
    <w:p w:rsidR="007D6553" w:rsidRDefault="007D6553" w:rsidP="007D6553">
      <w:pPr>
        <w:spacing w:after="120"/>
        <w:ind w:left="340"/>
        <w:jc w:val="right"/>
        <w:rPr>
          <w:bCs/>
          <w:i/>
          <w:sz w:val="28"/>
          <w:szCs w:val="28"/>
        </w:rPr>
      </w:pPr>
    </w:p>
    <w:p w:rsidR="007D6553" w:rsidRPr="00EE5CEF" w:rsidRDefault="007D6553" w:rsidP="007D6553">
      <w:pPr>
        <w:spacing w:after="120"/>
        <w:ind w:left="340"/>
        <w:jc w:val="right"/>
        <w:rPr>
          <w:bCs/>
          <w:i/>
          <w:sz w:val="28"/>
          <w:szCs w:val="28"/>
        </w:rPr>
      </w:pPr>
      <w:r w:rsidRPr="00EE5CEF">
        <w:rPr>
          <w:bCs/>
          <w:i/>
          <w:sz w:val="28"/>
          <w:szCs w:val="28"/>
        </w:rPr>
        <w:t>Приложение 4</w:t>
      </w:r>
    </w:p>
    <w:p w:rsidR="007D6553" w:rsidRDefault="007D6553" w:rsidP="007D6553">
      <w:pPr>
        <w:ind w:left="340"/>
        <w:jc w:val="both"/>
        <w:rPr>
          <w:bCs/>
        </w:rPr>
      </w:pPr>
    </w:p>
    <w:p w:rsidR="000F489E" w:rsidRPr="00B61A7D" w:rsidRDefault="000F489E" w:rsidP="000F489E">
      <w:pPr>
        <w:jc w:val="center"/>
        <w:rPr>
          <w:b/>
          <w:spacing w:val="-2"/>
        </w:rPr>
      </w:pPr>
      <w:r w:rsidRPr="00B61A7D">
        <w:rPr>
          <w:b/>
          <w:spacing w:val="-2"/>
        </w:rPr>
        <w:t>Заявка на участие в круглом столе «Студенческое самоуправление и его роль в современном учреждении высшего образования»</w:t>
      </w:r>
    </w:p>
    <w:p w:rsidR="000F489E" w:rsidRDefault="000F489E" w:rsidP="000F489E">
      <w:pPr>
        <w:ind w:firstLine="851"/>
        <w:jc w:val="center"/>
        <w:rPr>
          <w:spacing w:val="-2"/>
          <w:sz w:val="28"/>
          <w:szCs w:val="28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533"/>
      </w:tblGrid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Учреждение образования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Орган самоуправления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Ф.И.О. полностью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Статус (студент, магистрант)</w:t>
            </w:r>
          </w:p>
          <w:p w:rsidR="000F489E" w:rsidRPr="000E6C3D" w:rsidRDefault="000F489E" w:rsidP="00155E51">
            <w:pPr>
              <w:jc w:val="both"/>
              <w:rPr>
                <w:bCs/>
              </w:rPr>
            </w:pPr>
            <w:r>
              <w:rPr>
                <w:bCs/>
              </w:rPr>
              <w:t>курс, факультет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Контактный телефон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  <w:lang w:val="en-US"/>
              </w:rPr>
              <w:t>e</w:t>
            </w:r>
            <w:r w:rsidRPr="000E6C3D">
              <w:rPr>
                <w:bCs/>
              </w:rPr>
              <w:t>-</w:t>
            </w:r>
            <w:r w:rsidRPr="000E6C3D">
              <w:rPr>
                <w:bCs/>
                <w:lang w:val="en-US"/>
              </w:rPr>
              <w:t>mail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>Тема доклада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  <w:tr w:rsidR="000F489E" w:rsidRPr="000E6C3D" w:rsidTr="00155E51">
        <w:tc>
          <w:tcPr>
            <w:tcW w:w="5027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  <w:r w:rsidRPr="000E6C3D">
              <w:rPr>
                <w:bCs/>
              </w:rPr>
              <w:t xml:space="preserve">Подтверждение очного участия </w:t>
            </w:r>
          </w:p>
        </w:tc>
        <w:tc>
          <w:tcPr>
            <w:tcW w:w="4941" w:type="dxa"/>
            <w:shd w:val="clear" w:color="auto" w:fill="auto"/>
          </w:tcPr>
          <w:p w:rsidR="000F489E" w:rsidRPr="000E6C3D" w:rsidRDefault="000F489E" w:rsidP="00155E51">
            <w:pPr>
              <w:jc w:val="both"/>
              <w:rPr>
                <w:bCs/>
              </w:rPr>
            </w:pPr>
          </w:p>
        </w:tc>
      </w:tr>
    </w:tbl>
    <w:p w:rsidR="00E437AB" w:rsidRDefault="00F81CB2"/>
    <w:sectPr w:rsidR="00E437AB" w:rsidSect="007D6553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B2" w:rsidRDefault="00F81CB2" w:rsidP="007D6553">
      <w:r>
        <w:separator/>
      </w:r>
    </w:p>
  </w:endnote>
  <w:endnote w:type="continuationSeparator" w:id="0">
    <w:p w:rsidR="00F81CB2" w:rsidRDefault="00F81CB2" w:rsidP="007D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B2" w:rsidRDefault="00F81CB2" w:rsidP="007D6553">
      <w:r>
        <w:separator/>
      </w:r>
    </w:p>
  </w:footnote>
  <w:footnote w:type="continuationSeparator" w:id="0">
    <w:p w:rsidR="00F81CB2" w:rsidRDefault="00F81CB2" w:rsidP="007D6553">
      <w:r>
        <w:continuationSeparator/>
      </w:r>
    </w:p>
  </w:footnote>
  <w:footnote w:id="1">
    <w:p w:rsidR="007D6553" w:rsidRDefault="007D6553" w:rsidP="007D6553">
      <w:pPr>
        <w:pStyle w:val="a3"/>
      </w:pPr>
      <w:r>
        <w:rPr>
          <w:rStyle w:val="a5"/>
        </w:rPr>
        <w:footnoteRef/>
      </w:r>
      <w:r>
        <w:t xml:space="preserve"> </w:t>
      </w:r>
      <w:r w:rsidRPr="00E8639F">
        <w:rPr>
          <w:sz w:val="24"/>
          <w:szCs w:val="24"/>
        </w:rPr>
        <w:t>Оформляется в соответствии с требованиями ВАК РБ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D41EE"/>
    <w:multiLevelType w:val="hybridMultilevel"/>
    <w:tmpl w:val="0BA2C998"/>
    <w:lvl w:ilvl="0" w:tplc="4FA4CD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53"/>
    <w:rsid w:val="000F489E"/>
    <w:rsid w:val="00235B73"/>
    <w:rsid w:val="00407EBC"/>
    <w:rsid w:val="006C5E36"/>
    <w:rsid w:val="00767D4D"/>
    <w:rsid w:val="00770056"/>
    <w:rsid w:val="007701C4"/>
    <w:rsid w:val="007D6553"/>
    <w:rsid w:val="007D7D41"/>
    <w:rsid w:val="008C7C4A"/>
    <w:rsid w:val="0098066F"/>
    <w:rsid w:val="00A01A6D"/>
    <w:rsid w:val="00A347C9"/>
    <w:rsid w:val="00A628BE"/>
    <w:rsid w:val="00D14B90"/>
    <w:rsid w:val="00D85816"/>
    <w:rsid w:val="00E7691F"/>
    <w:rsid w:val="00E804C4"/>
    <w:rsid w:val="00F502D2"/>
    <w:rsid w:val="00F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880F-75BF-45E4-A85A-49661647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D65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D65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D6553"/>
    <w:rPr>
      <w:vertAlign w:val="superscript"/>
    </w:rPr>
  </w:style>
  <w:style w:type="character" w:customStyle="1" w:styleId="apple-converted-space">
    <w:name w:val="apple-converted-space"/>
    <w:rsid w:val="007D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c.by/dfiles/001961_469340_boriko_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Миксюк Анастасия Степановна</dc:creator>
  <cp:keywords/>
  <dc:description/>
  <cp:lastModifiedBy>Миксюк Анастасия Степановна</cp:lastModifiedBy>
  <cp:revision>6</cp:revision>
  <dcterms:created xsi:type="dcterms:W3CDTF">2019-01-17T11:21:00Z</dcterms:created>
  <dcterms:modified xsi:type="dcterms:W3CDTF">2019-01-31T08:02:00Z</dcterms:modified>
</cp:coreProperties>
</file>